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24" w:rsidRPr="008A0300" w:rsidRDefault="00863D99" w:rsidP="008A0300">
      <w:pPr>
        <w:jc w:val="center"/>
        <w:rPr>
          <w:b/>
        </w:rPr>
      </w:pPr>
      <w:bookmarkStart w:id="0" w:name="_GoBack"/>
      <w:bookmarkEnd w:id="0"/>
      <w:r w:rsidRPr="008A0300">
        <w:rPr>
          <w:b/>
        </w:rPr>
        <w:t>Minutes</w:t>
      </w:r>
      <w:r w:rsidR="005F74B5" w:rsidRPr="008A0300">
        <w:rPr>
          <w:b/>
        </w:rPr>
        <w:t xml:space="preserve"> of the R</w:t>
      </w:r>
      <w:r w:rsidR="00385CE2" w:rsidRPr="008A0300">
        <w:rPr>
          <w:b/>
        </w:rPr>
        <w:t xml:space="preserve">ural </w:t>
      </w:r>
      <w:r w:rsidR="000A4160" w:rsidRPr="008A0300">
        <w:rPr>
          <w:b/>
        </w:rPr>
        <w:t xml:space="preserve">Technical </w:t>
      </w:r>
      <w:r w:rsidR="00385CE2" w:rsidRPr="008A0300">
        <w:rPr>
          <w:b/>
        </w:rPr>
        <w:t>Coordinating Committee</w:t>
      </w:r>
      <w:r w:rsidR="00DB6B23" w:rsidRPr="008A0300">
        <w:rPr>
          <w:b/>
        </w:rPr>
        <w:t xml:space="preserve"> (RTCC) Meeting</w:t>
      </w:r>
    </w:p>
    <w:p w:rsidR="005F74B5" w:rsidRPr="008A0300" w:rsidRDefault="006D23E9" w:rsidP="008A0300">
      <w:pPr>
        <w:jc w:val="center"/>
        <w:rPr>
          <w:b/>
        </w:rPr>
      </w:pPr>
      <w:r>
        <w:rPr>
          <w:b/>
        </w:rPr>
        <w:t>November</w:t>
      </w:r>
      <w:r w:rsidR="00021284">
        <w:rPr>
          <w:b/>
        </w:rPr>
        <w:t xml:space="preserve"> </w:t>
      </w:r>
      <w:r w:rsidR="00D96675">
        <w:rPr>
          <w:b/>
        </w:rPr>
        <w:t>1</w:t>
      </w:r>
      <w:r>
        <w:rPr>
          <w:b/>
        </w:rPr>
        <w:t>2</w:t>
      </w:r>
      <w:r w:rsidR="00D96675">
        <w:rPr>
          <w:b/>
        </w:rPr>
        <w:t>, 2014</w:t>
      </w:r>
    </w:p>
    <w:p w:rsidR="005F74B5" w:rsidRPr="008A0300" w:rsidRDefault="005F74B5" w:rsidP="008A0300">
      <w:pPr>
        <w:jc w:val="center"/>
        <w:rPr>
          <w:b/>
        </w:rPr>
      </w:pPr>
      <w:r w:rsidRPr="008A0300">
        <w:rPr>
          <w:b/>
        </w:rPr>
        <w:t>1</w:t>
      </w:r>
      <w:r w:rsidR="00961317">
        <w:rPr>
          <w:b/>
        </w:rPr>
        <w:t>1</w:t>
      </w:r>
      <w:r w:rsidRPr="008A0300">
        <w:rPr>
          <w:b/>
        </w:rPr>
        <w:t>:</w:t>
      </w:r>
      <w:r w:rsidR="00A97FD9">
        <w:rPr>
          <w:b/>
        </w:rPr>
        <w:t>00</w:t>
      </w:r>
      <w:r w:rsidRPr="008A0300">
        <w:rPr>
          <w:b/>
        </w:rPr>
        <w:t xml:space="preserve"> a.m.</w:t>
      </w:r>
    </w:p>
    <w:p w:rsidR="00E33648" w:rsidRDefault="00E33648" w:rsidP="000134F7">
      <w:pPr>
        <w:rPr>
          <w:sz w:val="16"/>
          <w:szCs w:val="16"/>
        </w:rPr>
      </w:pPr>
    </w:p>
    <w:p w:rsidR="0033300D" w:rsidRPr="0033300D" w:rsidRDefault="0033300D" w:rsidP="0033300D">
      <w:pPr>
        <w:jc w:val="center"/>
        <w:rPr>
          <w:b/>
        </w:rPr>
      </w:pPr>
      <w:r w:rsidRPr="0033300D">
        <w:rPr>
          <w:b/>
        </w:rPr>
        <w:t>RTCC</w:t>
      </w:r>
    </w:p>
    <w:p w:rsidR="00FE3B9D" w:rsidRDefault="00FE3B9D" w:rsidP="000134F7">
      <w:pPr>
        <w:rPr>
          <w:sz w:val="16"/>
          <w:szCs w:val="16"/>
        </w:rPr>
      </w:pPr>
    </w:p>
    <w:p w:rsidR="00E859B3" w:rsidRPr="00E859B3" w:rsidRDefault="00D96675" w:rsidP="000134F7">
      <w:pPr>
        <w:rPr>
          <w:sz w:val="16"/>
          <w:szCs w:val="16"/>
        </w:rPr>
      </w:pPr>
      <w:r>
        <w:t xml:space="preserve">The </w:t>
      </w:r>
      <w:r w:rsidR="006D23E9">
        <w:t>November</w:t>
      </w:r>
      <w:r>
        <w:t xml:space="preserve"> 1</w:t>
      </w:r>
      <w:r w:rsidR="006D23E9">
        <w:t>2</w:t>
      </w:r>
      <w:r>
        <w:t xml:space="preserve">, 2014 </w:t>
      </w:r>
      <w:r w:rsidR="0033300D">
        <w:t xml:space="preserve">RTCC meeting held at the </w:t>
      </w:r>
      <w:r w:rsidR="006D23E9">
        <w:t>Pocosin Arts Conference Center</w:t>
      </w:r>
      <w:r w:rsidR="0033300D">
        <w:t xml:space="preserve"> in </w:t>
      </w:r>
      <w:r w:rsidR="006D23E9">
        <w:t>Columbia, NC</w:t>
      </w:r>
      <w:r w:rsidR="005E22C8">
        <w:t xml:space="preserve"> was</w:t>
      </w:r>
      <w:r>
        <w:t xml:space="preserve"> opened</w:t>
      </w:r>
      <w:r w:rsidR="0033300D">
        <w:t xml:space="preserve"> and called to order</w:t>
      </w:r>
      <w:r>
        <w:t xml:space="preserve"> by RTCC Chairman Rhett White at 11:00 a.m. </w:t>
      </w:r>
      <w:r w:rsidR="0039389B">
        <w:br/>
      </w:r>
    </w:p>
    <w:p w:rsidR="00451A4C" w:rsidRDefault="00E33648" w:rsidP="000134F7">
      <w:r w:rsidRPr="008A0300">
        <w:rPr>
          <w:b/>
        </w:rPr>
        <w:t>Roll Call</w:t>
      </w:r>
      <w:r w:rsidR="00971AB4">
        <w:rPr>
          <w:b/>
        </w:rPr>
        <w:t xml:space="preserve"> </w:t>
      </w:r>
      <w:r w:rsidR="0039389B">
        <w:rPr>
          <w:b/>
        </w:rPr>
        <w:br/>
      </w:r>
      <w:r w:rsidR="00451A4C">
        <w:t xml:space="preserve">It was determined a quorum was present with the following RTCC members in attendance:  Chairman Rhett White, Town of Columbia; Donna Creef, Dare County; Greg Loy, Town of Kill Devil Hills; Wes Haskett, Town of Southern Shores; Frank Heath, Perquimans County; Jerry Rhodes, Washington County; Kevin Howard, Chowan County; John Stockton Town of Kitty Hawk; Dan Porter, Camden County; Dan Scanlon, Currituck County; Bill Rich, Hyde County; Kermit Skinner, Town of Manteo; Andy Garman, Town of </w:t>
      </w:r>
      <w:r w:rsidR="00962B78">
        <w:t>Nags Head</w:t>
      </w:r>
      <w:r w:rsidR="00522E73">
        <w:t>; Shelly Cox, Pasquotank County; David Clegg, Tyrrell County; Kaitlen Alcock, City of Elizabeth City; Joe Heard, Town of Duck</w:t>
      </w:r>
      <w:r w:rsidR="00522E73" w:rsidRPr="00901ABC">
        <w:t xml:space="preserve">; J.D. Melton, </w:t>
      </w:r>
      <w:r w:rsidR="009F747F" w:rsidRPr="00901ABC">
        <w:t>Town of Creswell;</w:t>
      </w:r>
      <w:r w:rsidR="009F747F">
        <w:t xml:space="preserve"> Natalie Rountree, Gates County</w:t>
      </w:r>
      <w:r w:rsidR="009F747F" w:rsidRPr="00557D70">
        <w:t xml:space="preserve"> </w:t>
      </w:r>
      <w:r w:rsidR="0039389B">
        <w:br/>
      </w:r>
    </w:p>
    <w:p w:rsidR="00470D2A" w:rsidRDefault="0083706C" w:rsidP="000134F7">
      <w:r>
        <w:t xml:space="preserve">DOT </w:t>
      </w:r>
      <w:r w:rsidR="00451A4C">
        <w:t>representatives</w:t>
      </w:r>
      <w:r>
        <w:t xml:space="preserve"> </w:t>
      </w:r>
      <w:r w:rsidR="00451A4C">
        <w:t xml:space="preserve">present: </w:t>
      </w:r>
      <w:r w:rsidR="00470D2A">
        <w:t xml:space="preserve">Jerry Jennings, </w:t>
      </w:r>
      <w:r w:rsidR="00293A45">
        <w:t xml:space="preserve">Gretchen Byrum, </w:t>
      </w:r>
      <w:r w:rsidR="00127B8F">
        <w:t>Beshad Norowzi</w:t>
      </w:r>
      <w:r w:rsidR="00470D2A">
        <w:t>; Ferry Division: Ed Goodwin, Jed Dixon</w:t>
      </w:r>
      <w:r>
        <w:t xml:space="preserve"> </w:t>
      </w:r>
      <w:r w:rsidR="0039389B">
        <w:br/>
      </w:r>
    </w:p>
    <w:p w:rsidR="00470D2A" w:rsidRPr="00615977" w:rsidRDefault="00971AB4" w:rsidP="00615977">
      <w:r>
        <w:t xml:space="preserve">Guests present were: </w:t>
      </w:r>
      <w:r w:rsidR="00470D2A">
        <w:t>Cathy Davison, Executive Director, Albemarle Commission; Patrick Flanigan, Down East RPO</w:t>
      </w:r>
      <w:r w:rsidR="0039389B">
        <w:br/>
      </w:r>
    </w:p>
    <w:p w:rsidR="005948CB" w:rsidRDefault="005948CB" w:rsidP="000134F7">
      <w:pPr>
        <w:rPr>
          <w:b/>
        </w:rPr>
      </w:pPr>
      <w:r>
        <w:rPr>
          <w:b/>
        </w:rPr>
        <w:t>Conflict of Interest Statement</w:t>
      </w:r>
      <w:r w:rsidR="0039389B">
        <w:rPr>
          <w:b/>
        </w:rPr>
        <w:br/>
      </w:r>
      <w:r w:rsidRPr="005948CB">
        <w:t>Chairman White read a conflict of interest statement</w:t>
      </w:r>
      <w:r>
        <w:t>.</w:t>
      </w:r>
      <w:r w:rsidRPr="005948CB">
        <w:t xml:space="preserve"> </w:t>
      </w:r>
      <w:r>
        <w:t>T</w:t>
      </w:r>
      <w:r w:rsidRPr="005948CB">
        <w:t xml:space="preserve">he committee was polled </w:t>
      </w:r>
      <w:r>
        <w:t xml:space="preserve">and </w:t>
      </w:r>
      <w:r w:rsidRPr="005948CB">
        <w:t>no conflict of interest was noted.</w:t>
      </w:r>
      <w:r w:rsidR="0039389B">
        <w:br/>
      </w:r>
    </w:p>
    <w:p w:rsidR="00124588" w:rsidRDefault="00E33648" w:rsidP="000134F7">
      <w:r w:rsidRPr="008A0300">
        <w:rPr>
          <w:b/>
        </w:rPr>
        <w:t>Agenda Approval</w:t>
      </w:r>
      <w:r w:rsidR="0039389B">
        <w:rPr>
          <w:b/>
        </w:rPr>
        <w:br/>
      </w:r>
      <w:r w:rsidR="00385CE2" w:rsidRPr="00385CE2">
        <w:t>Chair</w:t>
      </w:r>
      <w:r w:rsidR="003E3F5B">
        <w:t>man White</w:t>
      </w:r>
      <w:r w:rsidR="00124588">
        <w:t xml:space="preserve"> </w:t>
      </w:r>
      <w:r w:rsidR="000134F7">
        <w:t>called for a motion to accept the agenda</w:t>
      </w:r>
      <w:r w:rsidR="00A35BE7">
        <w:t xml:space="preserve"> as</w:t>
      </w:r>
      <w:r w:rsidR="000134F7">
        <w:t xml:space="preserve"> presented</w:t>
      </w:r>
      <w:r w:rsidR="00E859B3">
        <w:t>.</w:t>
      </w:r>
      <w:r w:rsidR="00F15E0D">
        <w:t xml:space="preserve"> A motion to</w:t>
      </w:r>
      <w:r w:rsidR="00E859B3">
        <w:t xml:space="preserve"> accept</w:t>
      </w:r>
      <w:r w:rsidR="00F15E0D">
        <w:t xml:space="preserve"> was made by </w:t>
      </w:r>
      <w:r w:rsidR="00470D2A">
        <w:t>Jerry Rhodes</w:t>
      </w:r>
      <w:r w:rsidR="00D217C6">
        <w:t xml:space="preserve">, seconded by </w:t>
      </w:r>
      <w:r w:rsidR="00470D2A">
        <w:t>Greg Loy</w:t>
      </w:r>
      <w:r w:rsidR="00C23845">
        <w:t>,</w:t>
      </w:r>
      <w:r w:rsidR="00D217C6">
        <w:t xml:space="preserve"> and unanimously carried.</w:t>
      </w:r>
      <w:r w:rsidR="0039389B">
        <w:br/>
      </w:r>
    </w:p>
    <w:p w:rsidR="006D57FC" w:rsidRDefault="00F15E0D" w:rsidP="000134F7">
      <w:r>
        <w:t xml:space="preserve"> </w:t>
      </w:r>
      <w:r w:rsidR="00E33648" w:rsidRPr="008A0300">
        <w:rPr>
          <w:b/>
        </w:rPr>
        <w:t xml:space="preserve">Approval of </w:t>
      </w:r>
      <w:r w:rsidR="00BF19A4">
        <w:rPr>
          <w:b/>
        </w:rPr>
        <w:t>August</w:t>
      </w:r>
      <w:r w:rsidR="001A3501">
        <w:rPr>
          <w:b/>
        </w:rPr>
        <w:t xml:space="preserve"> </w:t>
      </w:r>
      <w:r w:rsidR="00470D2A">
        <w:rPr>
          <w:b/>
        </w:rPr>
        <w:t>18</w:t>
      </w:r>
      <w:r w:rsidR="00BF19A4">
        <w:rPr>
          <w:b/>
        </w:rPr>
        <w:t>,</w:t>
      </w:r>
      <w:r w:rsidR="00470D2A">
        <w:rPr>
          <w:b/>
        </w:rPr>
        <w:t xml:space="preserve"> </w:t>
      </w:r>
      <w:r w:rsidR="001A3501">
        <w:rPr>
          <w:b/>
        </w:rPr>
        <w:t>201</w:t>
      </w:r>
      <w:r w:rsidR="002A3B2E">
        <w:rPr>
          <w:b/>
        </w:rPr>
        <w:t>4</w:t>
      </w:r>
      <w:r w:rsidR="00E33648" w:rsidRPr="008A0300">
        <w:rPr>
          <w:b/>
        </w:rPr>
        <w:t xml:space="preserve"> RTCC Minutes</w:t>
      </w:r>
      <w:r w:rsidR="0039389B">
        <w:rPr>
          <w:b/>
        </w:rPr>
        <w:br/>
      </w:r>
      <w:r w:rsidR="00385CE2">
        <w:t xml:space="preserve">Minutes of the </w:t>
      </w:r>
      <w:r w:rsidR="00470D2A">
        <w:t>August</w:t>
      </w:r>
      <w:r w:rsidR="00021284">
        <w:t xml:space="preserve"> 1</w:t>
      </w:r>
      <w:r w:rsidR="00470D2A">
        <w:t>8</w:t>
      </w:r>
      <w:r w:rsidR="00021284">
        <w:t>,</w:t>
      </w:r>
      <w:r w:rsidR="00A77F9B">
        <w:t xml:space="preserve"> 201</w:t>
      </w:r>
      <w:r w:rsidR="00021284">
        <w:t xml:space="preserve">4 </w:t>
      </w:r>
      <w:r w:rsidR="00385CE2">
        <w:t xml:space="preserve">RTCC meeting were reviewed and </w:t>
      </w:r>
      <w:r w:rsidR="003E3F5B">
        <w:t>Chairman White</w:t>
      </w:r>
      <w:r w:rsidR="00385CE2">
        <w:t xml:space="preserve"> ente</w:t>
      </w:r>
      <w:r w:rsidR="00BF19A4">
        <w:t xml:space="preserve">rtained a motion for adoption. </w:t>
      </w:r>
      <w:r w:rsidR="00385CE2">
        <w:t xml:space="preserve">Motion to </w:t>
      </w:r>
      <w:r w:rsidR="00E33648">
        <w:t>adopt the minutes as presented</w:t>
      </w:r>
      <w:r w:rsidR="00385CE2">
        <w:t xml:space="preserve"> was made by </w:t>
      </w:r>
      <w:r w:rsidR="00451A4C">
        <w:t>Dan Porter</w:t>
      </w:r>
      <w:r w:rsidR="00385CE2">
        <w:t xml:space="preserve">, seconded by </w:t>
      </w:r>
      <w:r w:rsidR="00470D2A">
        <w:t>David Clegg</w:t>
      </w:r>
      <w:r w:rsidR="008A0300">
        <w:t>,</w:t>
      </w:r>
      <w:r w:rsidR="00385CE2">
        <w:t xml:space="preserve"> and unanimously carried.</w:t>
      </w:r>
      <w:r w:rsidR="0039389B">
        <w:br/>
      </w:r>
    </w:p>
    <w:p w:rsidR="00C6775C" w:rsidRDefault="00DC2C61" w:rsidP="00C409E7">
      <w:r>
        <w:rPr>
          <w:b/>
        </w:rPr>
        <w:t xml:space="preserve">Nags Head Pedestrian Plan </w:t>
      </w:r>
      <w:r w:rsidR="0039389B">
        <w:rPr>
          <w:b/>
        </w:rPr>
        <w:br/>
      </w:r>
      <w:r w:rsidR="001F58D7" w:rsidRPr="001F58D7">
        <w:t xml:space="preserve">Chairman White called for a motion to approve the Nags Head Pedestrian Plan. </w:t>
      </w:r>
      <w:r w:rsidRPr="001F58D7">
        <w:t xml:space="preserve">Andy Garman </w:t>
      </w:r>
      <w:r w:rsidR="001B66F2" w:rsidRPr="001F58D7">
        <w:t>made a motion to</w:t>
      </w:r>
      <w:r w:rsidR="00BE2E94" w:rsidRPr="001F58D7">
        <w:t xml:space="preserve"> give final</w:t>
      </w:r>
      <w:r w:rsidR="001B66F2" w:rsidRPr="001F58D7">
        <w:t xml:space="preserve"> approv</w:t>
      </w:r>
      <w:r w:rsidR="00BE2E94" w:rsidRPr="001F58D7">
        <w:t>al for</w:t>
      </w:r>
      <w:r w:rsidR="001B66F2" w:rsidRPr="001F58D7">
        <w:t xml:space="preserve"> the </w:t>
      </w:r>
      <w:r w:rsidR="001F58D7" w:rsidRPr="001F58D7">
        <w:t xml:space="preserve">Nags Head Pedestrian Plan. </w:t>
      </w:r>
      <w:r w:rsidR="00106EC5" w:rsidRPr="001F58D7">
        <w:t xml:space="preserve">His motion was </w:t>
      </w:r>
      <w:r w:rsidR="001F5A1B" w:rsidRPr="001F58D7">
        <w:t xml:space="preserve">seconded by </w:t>
      </w:r>
      <w:r w:rsidRPr="001F58D7">
        <w:t xml:space="preserve">Joe Heard </w:t>
      </w:r>
      <w:r w:rsidR="00106EC5" w:rsidRPr="001F58D7">
        <w:t xml:space="preserve">and </w:t>
      </w:r>
      <w:r w:rsidR="001F58D7" w:rsidRPr="001F58D7">
        <w:t>with no discussion</w:t>
      </w:r>
      <w:r w:rsidR="001F58D7">
        <w:t>,</w:t>
      </w:r>
      <w:r w:rsidR="001F58D7" w:rsidRPr="001F58D7">
        <w:t xml:space="preserve"> the motion carried </w:t>
      </w:r>
      <w:r w:rsidR="00106EC5" w:rsidRPr="001F58D7">
        <w:t>unanimously.</w:t>
      </w:r>
      <w:r w:rsidR="0039389B">
        <w:br/>
      </w:r>
    </w:p>
    <w:p w:rsidR="00D06E62" w:rsidRDefault="00D06E62" w:rsidP="00DC2C61">
      <w:pPr>
        <w:rPr>
          <w:b/>
        </w:rPr>
      </w:pPr>
    </w:p>
    <w:p w:rsidR="00D06E62" w:rsidRDefault="00D06E62" w:rsidP="00DC2C61">
      <w:pPr>
        <w:rPr>
          <w:b/>
        </w:rPr>
      </w:pPr>
    </w:p>
    <w:p w:rsidR="008F42B0" w:rsidRDefault="00DC2C61" w:rsidP="00C409E7">
      <w:r>
        <w:rPr>
          <w:b/>
        </w:rPr>
        <w:lastRenderedPageBreak/>
        <w:t xml:space="preserve">Duck Pedestrian Plan </w:t>
      </w:r>
      <w:r w:rsidR="0039389B">
        <w:rPr>
          <w:b/>
        </w:rPr>
        <w:br/>
      </w:r>
      <w:r w:rsidR="00D06E62" w:rsidRPr="001F58D7">
        <w:t xml:space="preserve">Chairman White called for a motion to approve the </w:t>
      </w:r>
      <w:r w:rsidR="00D06E62">
        <w:t>Duck</w:t>
      </w:r>
      <w:r w:rsidR="00D06E62" w:rsidRPr="001F58D7">
        <w:t xml:space="preserve"> Pedestrian Plan. Joe Heard made a motion to give final approval for the </w:t>
      </w:r>
      <w:r w:rsidR="00D06E62">
        <w:t>Duck</w:t>
      </w:r>
      <w:r w:rsidR="00E87D1E">
        <w:t xml:space="preserve"> Pedestrian Plan. </w:t>
      </w:r>
      <w:r w:rsidR="00D06E62" w:rsidRPr="001F58D7">
        <w:t xml:space="preserve">His motion was seconded by </w:t>
      </w:r>
      <w:r w:rsidR="00D06E62" w:rsidRPr="00D06E62">
        <w:t xml:space="preserve">Wes Haskett </w:t>
      </w:r>
      <w:r w:rsidR="00D06E62" w:rsidRPr="001F58D7">
        <w:t>and with no discussion</w:t>
      </w:r>
      <w:r w:rsidR="00D06E62">
        <w:t>,</w:t>
      </w:r>
      <w:r w:rsidR="00D06E62" w:rsidRPr="001F58D7">
        <w:t xml:space="preserve"> the motion carried unanimously.</w:t>
      </w:r>
      <w:r w:rsidR="0039389B">
        <w:br/>
      </w:r>
    </w:p>
    <w:p w:rsidR="00027927" w:rsidRDefault="00B5483D" w:rsidP="00C409E7">
      <w:pPr>
        <w:rPr>
          <w:b/>
        </w:rPr>
      </w:pPr>
      <w:r w:rsidRPr="001E37E1">
        <w:rPr>
          <w:b/>
        </w:rPr>
        <w:t>S</w:t>
      </w:r>
      <w:r>
        <w:rPr>
          <w:b/>
        </w:rPr>
        <w:t xml:space="preserve">trategic </w:t>
      </w:r>
      <w:r w:rsidR="001E37E1" w:rsidRPr="001E37E1">
        <w:rPr>
          <w:b/>
        </w:rPr>
        <w:t>T</w:t>
      </w:r>
      <w:r>
        <w:rPr>
          <w:b/>
        </w:rPr>
        <w:t xml:space="preserve">ransportation </w:t>
      </w:r>
      <w:r w:rsidRPr="001E37E1">
        <w:rPr>
          <w:b/>
        </w:rPr>
        <w:t>C</w:t>
      </w:r>
      <w:r>
        <w:rPr>
          <w:b/>
        </w:rPr>
        <w:t>orridor (STC)</w:t>
      </w:r>
      <w:r w:rsidR="001E37E1" w:rsidRPr="001E37E1">
        <w:rPr>
          <w:b/>
        </w:rPr>
        <w:t xml:space="preserve"> </w:t>
      </w:r>
      <w:r w:rsidR="00DC2C61">
        <w:rPr>
          <w:b/>
        </w:rPr>
        <w:t>Map</w:t>
      </w:r>
      <w:r w:rsidR="0039389B">
        <w:rPr>
          <w:b/>
        </w:rPr>
        <w:br/>
      </w:r>
      <w:r w:rsidR="000906B6">
        <w:t xml:space="preserve">As was noted in the June 16, 2014 TCC meeting minutes; </w:t>
      </w:r>
      <w:r w:rsidR="00A04DC4">
        <w:t xml:space="preserve">NCDOT is currently in the process of identifying critical multi-modal transportation corridors throughout the state. </w:t>
      </w:r>
      <w:r w:rsidR="0021579E">
        <w:t>The corridors will support the implementation of the STI and current project scoring. Strategic Transportation Corridors will repl</w:t>
      </w:r>
      <w:r w:rsidR="006D0080">
        <w:t>ace Strategic Highway Corridors</w:t>
      </w:r>
      <w:r w:rsidR="0021579E">
        <w:t xml:space="preserve"> adopted by the NC Board of Transportation in 2004. Ms. Welsh reported that there are concerns as to why critical highway networks in North East North Carolina, which were included in the 2004 Strategic Highway Corridors, were not included in the Strategic Transportation Corridors. Highway networks not included were; US 158, the </w:t>
      </w:r>
      <w:r w:rsidR="00CE3FB3">
        <w:t>M</w:t>
      </w:r>
      <w:r w:rsidR="0021579E">
        <w:t>id-Currituck Bridge and US 168.</w:t>
      </w:r>
      <w:r w:rsidR="00E87D1E">
        <w:br/>
      </w:r>
      <w:r w:rsidR="00471BF8">
        <w:t>At the June</w:t>
      </w:r>
      <w:r w:rsidR="0065252D">
        <w:t xml:space="preserve"> 16, 2014</w:t>
      </w:r>
      <w:r w:rsidR="00471BF8">
        <w:t xml:space="preserve"> meeting RTAC </w:t>
      </w:r>
      <w:r w:rsidR="0065252D">
        <w:t xml:space="preserve">members </w:t>
      </w:r>
      <w:r w:rsidR="00471BF8">
        <w:t>approved</w:t>
      </w:r>
      <w:r w:rsidR="001E37E1">
        <w:t xml:space="preserve"> a resolution </w:t>
      </w:r>
      <w:r w:rsidR="0065252D">
        <w:t xml:space="preserve">in support of adding US 158, the </w:t>
      </w:r>
      <w:r w:rsidR="00CE3FB3">
        <w:t>M</w:t>
      </w:r>
      <w:r w:rsidR="0065252D">
        <w:t xml:space="preserve">id-Currituck Bridge and US </w:t>
      </w:r>
      <w:r w:rsidR="00992355">
        <w:t>168 to</w:t>
      </w:r>
      <w:r w:rsidR="001E37E1">
        <w:t xml:space="preserve"> </w:t>
      </w:r>
      <w:r w:rsidR="000823C8">
        <w:t xml:space="preserve">the </w:t>
      </w:r>
      <w:r w:rsidR="001E37E1">
        <w:t>S</w:t>
      </w:r>
      <w:r w:rsidR="006D0080">
        <w:t xml:space="preserve">trategic </w:t>
      </w:r>
      <w:r w:rsidR="001E37E1">
        <w:t>T</w:t>
      </w:r>
      <w:r w:rsidR="006D0080">
        <w:t xml:space="preserve">ransportation </w:t>
      </w:r>
      <w:r w:rsidR="001E37E1">
        <w:t>C</w:t>
      </w:r>
      <w:r w:rsidR="006D0080">
        <w:t>orridor</w:t>
      </w:r>
      <w:r w:rsidR="005E1C08">
        <w:t xml:space="preserve"> map</w:t>
      </w:r>
      <w:r w:rsidR="00992355">
        <w:t>.</w:t>
      </w:r>
      <w:r w:rsidR="0065252D" w:rsidRPr="0065252D">
        <w:t xml:space="preserve"> </w:t>
      </w:r>
      <w:r w:rsidR="008C7022">
        <w:t>Ms. Wels</w:t>
      </w:r>
      <w:r w:rsidR="00992355">
        <w:t>h forwarded the resolution to Kerry Morrow, Statewide Plan Engineer.</w:t>
      </w:r>
      <w:r w:rsidR="0065252D">
        <w:t xml:space="preserve"> </w:t>
      </w:r>
      <w:r w:rsidR="005E1C08">
        <w:t xml:space="preserve">The </w:t>
      </w:r>
      <w:r w:rsidR="00CE3FB3">
        <w:t>NCDOT revised the STC map to include US 158 but did not include US 1</w:t>
      </w:r>
      <w:r w:rsidR="00C4684E">
        <w:t>68 or the Mid-Currituck Bridge.</w:t>
      </w:r>
      <w:r w:rsidR="0039389B">
        <w:br/>
      </w:r>
      <w:r w:rsidR="00A04DC4">
        <w:t xml:space="preserve">Dan </w:t>
      </w:r>
      <w:r w:rsidR="00A04DC4" w:rsidRPr="0059426F">
        <w:t>Scanlon m</w:t>
      </w:r>
      <w:r w:rsidR="000823C8" w:rsidRPr="0059426F">
        <w:t>ade a motion</w:t>
      </w:r>
      <w:r w:rsidR="00A04DC4" w:rsidRPr="0059426F">
        <w:t xml:space="preserve"> </w:t>
      </w:r>
      <w:r w:rsidR="00CE3FB3">
        <w:t xml:space="preserve">that a letter be written </w:t>
      </w:r>
      <w:r w:rsidR="005E1C08">
        <w:t xml:space="preserve">and sent to NCDOT </w:t>
      </w:r>
      <w:r w:rsidR="00CE3FB3">
        <w:t>asking that</w:t>
      </w:r>
      <w:r w:rsidR="00B35091">
        <w:t xml:space="preserve"> US 168</w:t>
      </w:r>
      <w:r w:rsidR="005E1C08">
        <w:t xml:space="preserve"> (east of US 17</w:t>
      </w:r>
      <w:r w:rsidR="000906B6">
        <w:t xml:space="preserve"> to the Outer Banks</w:t>
      </w:r>
      <w:r w:rsidR="005E1C08">
        <w:t>)</w:t>
      </w:r>
      <w:r w:rsidR="000906B6">
        <w:t>, US 158</w:t>
      </w:r>
      <w:r w:rsidR="005E1C08">
        <w:t xml:space="preserve"> </w:t>
      </w:r>
      <w:r w:rsidR="000906B6">
        <w:t>(east of US 17 to the Outer Banks) and</w:t>
      </w:r>
      <w:r w:rsidR="00B35091">
        <w:t xml:space="preserve"> the Mid-Currituck Bridge be added to the STC map.</w:t>
      </w:r>
      <w:r w:rsidR="00C4684E">
        <w:t xml:space="preserve"> </w:t>
      </w:r>
      <w:r w:rsidR="00A04DC4">
        <w:t xml:space="preserve">His motion was seconded by </w:t>
      </w:r>
      <w:r w:rsidR="00992355">
        <w:t>Dan Porter</w:t>
      </w:r>
      <w:r w:rsidR="00A04DC4">
        <w:t xml:space="preserve"> and carried unanimously.</w:t>
      </w:r>
      <w:r w:rsidR="0039389B">
        <w:br/>
      </w:r>
      <w:r w:rsidR="005E1C08">
        <w:t>It was suggested that the units of government along the roadway</w:t>
      </w:r>
      <w:r w:rsidR="006F2463">
        <w:t xml:space="preserve">s that are </w:t>
      </w:r>
      <w:r w:rsidR="000906B6">
        <w:t xml:space="preserve">affected by this issue </w:t>
      </w:r>
      <w:r w:rsidR="00027927">
        <w:t>respond individually as well.</w:t>
      </w:r>
      <w:r w:rsidR="0039389B">
        <w:br/>
      </w:r>
    </w:p>
    <w:p w:rsidR="00D20056" w:rsidRDefault="00DC2C61" w:rsidP="00C409E7">
      <w:pPr>
        <w:rPr>
          <w:b/>
        </w:rPr>
      </w:pPr>
      <w:r>
        <w:rPr>
          <w:b/>
        </w:rPr>
        <w:t>Barco Diversion Plan</w:t>
      </w:r>
      <w:r w:rsidR="0039389B">
        <w:rPr>
          <w:b/>
        </w:rPr>
        <w:br/>
      </w:r>
      <w:r w:rsidR="00027927">
        <w:t xml:space="preserve">Dan Scanlon </w:t>
      </w:r>
      <w:r w:rsidR="001640CE">
        <w:t>spoke about the Barco Diversion Plan and the group discussed the challenges the plan presented in the event of an emergency evacuation in the region.</w:t>
      </w:r>
      <w:r w:rsidR="0039389B">
        <w:br/>
      </w:r>
    </w:p>
    <w:p w:rsidR="00D20056" w:rsidRDefault="008C7022" w:rsidP="00C409E7">
      <w:pPr>
        <w:rPr>
          <w:b/>
        </w:rPr>
      </w:pPr>
      <w:r>
        <w:rPr>
          <w:b/>
        </w:rPr>
        <w:t xml:space="preserve">Ferry Tolling </w:t>
      </w:r>
      <w:r w:rsidR="0039389B">
        <w:rPr>
          <w:b/>
        </w:rPr>
        <w:br/>
      </w:r>
      <w:r w:rsidR="00F37C52">
        <w:t>At the March 10, 2014 meeting TAC members voted to delay action regarding ferry tolling in order to give Legislators time to seek funding sources for new and replacement ferry vessels. A letter reporting that vote was drafted and sent to Legislators</w:t>
      </w:r>
      <w:r w:rsidR="00C4684E">
        <w:t xml:space="preserve"> in NCDOT Division 1</w:t>
      </w:r>
      <w:r w:rsidR="0039389B">
        <w:t xml:space="preserve">. </w:t>
      </w:r>
      <w:r w:rsidR="00C4684E">
        <w:t>Due to the recent election Ms.W</w:t>
      </w:r>
      <w:r w:rsidR="00F37C52">
        <w:t xml:space="preserve">elsh recommended sending an updated letter </w:t>
      </w:r>
      <w:r w:rsidR="00C4684E">
        <w:t>to newly elected, as well as all Legislators in NCDOT Division 1.</w:t>
      </w:r>
      <w:r w:rsidR="0039389B">
        <w:br/>
      </w:r>
      <w:r w:rsidR="0059426F" w:rsidRPr="008C7022">
        <w:t>A motion was made by Jerry Rhodes</w:t>
      </w:r>
      <w:r w:rsidR="00C4684E">
        <w:t xml:space="preserve"> to accept the recommendation of Ms. Welsh </w:t>
      </w:r>
      <w:r w:rsidR="00F42BE8">
        <w:t>to</w:t>
      </w:r>
      <w:r w:rsidR="00C4684E">
        <w:t xml:space="preserve"> send an updated letter to Legislators in NCDOT Division </w:t>
      </w:r>
      <w:r w:rsidR="0005274D">
        <w:t>1,</w:t>
      </w:r>
      <w:r w:rsidR="0059426F" w:rsidRPr="008C7022">
        <w:t xml:space="preserve"> seconded by J. D. Melton and unanimously carried.</w:t>
      </w:r>
      <w:r w:rsidR="0039389B">
        <w:br/>
      </w:r>
    </w:p>
    <w:p w:rsidR="006C7918" w:rsidRDefault="00DC2C61" w:rsidP="00DC2C61">
      <w:r>
        <w:rPr>
          <w:b/>
        </w:rPr>
        <w:t>Public Comments</w:t>
      </w:r>
      <w:r w:rsidR="0039389B">
        <w:rPr>
          <w:b/>
        </w:rPr>
        <w:br/>
      </w:r>
      <w:r w:rsidR="0005274D">
        <w:t xml:space="preserve">Angela Welsh </w:t>
      </w:r>
      <w:r w:rsidR="00773309">
        <w:t xml:space="preserve">briefly discussed </w:t>
      </w:r>
      <w:r w:rsidR="00E51BF0">
        <w:t xml:space="preserve">the </w:t>
      </w:r>
      <w:r w:rsidR="006C7918">
        <w:t>following agenda packet items:</w:t>
      </w:r>
    </w:p>
    <w:p w:rsidR="00D33D67" w:rsidRDefault="00E51BF0" w:rsidP="00AD77FF">
      <w:pPr>
        <w:pStyle w:val="ListParagraph"/>
        <w:numPr>
          <w:ilvl w:val="0"/>
          <w:numId w:val="2"/>
        </w:numPr>
      </w:pPr>
      <w:r>
        <w:t>2015</w:t>
      </w:r>
      <w:r w:rsidR="00773309">
        <w:t xml:space="preserve"> </w:t>
      </w:r>
      <w:r w:rsidR="001F0F61">
        <w:t xml:space="preserve">ARPO </w:t>
      </w:r>
      <w:r w:rsidR="00773309">
        <w:t>m</w:t>
      </w:r>
      <w:r w:rsidR="001F0F61">
        <w:t xml:space="preserve">eeting </w:t>
      </w:r>
      <w:r w:rsidR="00773309">
        <w:t>d</w:t>
      </w:r>
      <w:r w:rsidR="001F0F61">
        <w:t>ates</w:t>
      </w:r>
    </w:p>
    <w:p w:rsidR="00D33D67" w:rsidRDefault="00D33D67" w:rsidP="00AD77FF">
      <w:pPr>
        <w:pStyle w:val="ListParagraph"/>
        <w:numPr>
          <w:ilvl w:val="0"/>
          <w:numId w:val="2"/>
        </w:numPr>
      </w:pPr>
      <w:r>
        <w:t xml:space="preserve">Survey Results - SPOT 3.0 Scoring Positives/Negatives </w:t>
      </w:r>
    </w:p>
    <w:p w:rsidR="0039389B" w:rsidRDefault="001F0F61" w:rsidP="00AD77FF">
      <w:pPr>
        <w:pStyle w:val="ListParagraph"/>
        <w:numPr>
          <w:ilvl w:val="0"/>
          <w:numId w:val="2"/>
        </w:numPr>
      </w:pPr>
      <w:r>
        <w:t>ARHS-ICPTA Letter of Support</w:t>
      </w:r>
    </w:p>
    <w:p w:rsidR="00AD77FF" w:rsidRDefault="00AD77FF" w:rsidP="0039389B">
      <w:r>
        <w:lastRenderedPageBreak/>
        <w:t xml:space="preserve">Chairman White welcomed and introduced Cathy Davison, Albemarle Commission’s Executive Director. </w:t>
      </w:r>
    </w:p>
    <w:p w:rsidR="0039389B" w:rsidRDefault="00DC2C61" w:rsidP="00C409E7">
      <w:r>
        <w:t>Dan Scanlon</w:t>
      </w:r>
      <w:r w:rsidR="00CB31C5" w:rsidRPr="00CB31C5">
        <w:t xml:space="preserve"> reported that</w:t>
      </w:r>
      <w:r>
        <w:t xml:space="preserve"> NCDOT </w:t>
      </w:r>
      <w:r w:rsidR="00D94AE7">
        <w:t xml:space="preserve">has partnered with Currituck County to schedule a </w:t>
      </w:r>
      <w:r>
        <w:t xml:space="preserve">public hearing </w:t>
      </w:r>
      <w:r w:rsidR="00D94AE7">
        <w:t xml:space="preserve">to meet with business owners and communities to discuss possible solutions to the traffic problems at the of US 158 and Highway 12 interchange. The meeting </w:t>
      </w:r>
      <w:r>
        <w:t>will be held at Jarvisburg Elementary School on December 15, 2014</w:t>
      </w:r>
      <w:r w:rsidR="00D94AE7">
        <w:t>.</w:t>
      </w:r>
      <w:r w:rsidR="0039389B">
        <w:br/>
      </w:r>
      <w:r w:rsidR="001F0F61" w:rsidRPr="00132177">
        <w:t>Mr. Scanlon also reported th</w:t>
      </w:r>
      <w:r w:rsidR="002827C5" w:rsidRPr="00132177">
        <w:t>at</w:t>
      </w:r>
      <w:r w:rsidR="003A19F6" w:rsidRPr="00132177">
        <w:t xml:space="preserve"> officials from Currituck County met with Representative</w:t>
      </w:r>
      <w:r w:rsidR="001F0F61" w:rsidRPr="00132177">
        <w:t xml:space="preserve"> </w:t>
      </w:r>
      <w:r w:rsidR="002827C5" w:rsidRPr="00132177">
        <w:t>T</w:t>
      </w:r>
      <w:r w:rsidR="001F0F61" w:rsidRPr="00132177">
        <w:t>orbett</w:t>
      </w:r>
      <w:r w:rsidR="003A19F6" w:rsidRPr="00132177">
        <w:t xml:space="preserve">, </w:t>
      </w:r>
      <w:hyperlink r:id="rId6" w:history="1">
        <w:r w:rsidR="003A19F6" w:rsidRPr="00132177">
          <w:t>Joint Legislative Transportation Oversight Committee</w:t>
        </w:r>
      </w:hyperlink>
      <w:r w:rsidR="003A19F6" w:rsidRPr="00132177">
        <w:t>.</w:t>
      </w:r>
      <w:r w:rsidR="001F0F61" w:rsidRPr="00132177">
        <w:t xml:space="preserve"> </w:t>
      </w:r>
      <w:r w:rsidR="003A19F6" w:rsidRPr="00132177">
        <w:t xml:space="preserve">At that meeting Representative Torbett said the Leadership of the House met with </w:t>
      </w:r>
      <w:r w:rsidR="001F0F61" w:rsidRPr="00132177">
        <w:t xml:space="preserve">Secretary Tata </w:t>
      </w:r>
      <w:r w:rsidR="003A19F6" w:rsidRPr="00132177">
        <w:t xml:space="preserve">in regards to comments made by TCC/TAC members and others concerning SPOT 3.0. Mr. Scanlon said there is a </w:t>
      </w:r>
      <w:r w:rsidR="001F0F61" w:rsidRPr="00132177">
        <w:t xml:space="preserve">pledge to </w:t>
      </w:r>
      <w:r w:rsidR="004F4A3D" w:rsidRPr="00132177">
        <w:t xml:space="preserve">the </w:t>
      </w:r>
      <w:r w:rsidR="003A19F6" w:rsidRPr="00132177">
        <w:t xml:space="preserve">TCC/TAC </w:t>
      </w:r>
      <w:r w:rsidR="004F4A3D" w:rsidRPr="00132177">
        <w:t xml:space="preserve">to </w:t>
      </w:r>
      <w:r w:rsidR="001F0F61" w:rsidRPr="00132177">
        <w:t>include evacuation in SPOT 3.0</w:t>
      </w:r>
      <w:r w:rsidR="004F4A3D" w:rsidRPr="00132177">
        <w:t>.</w:t>
      </w:r>
      <w:r w:rsidR="0039389B">
        <w:br/>
      </w:r>
    </w:p>
    <w:p w:rsidR="001C1A69" w:rsidRDefault="006A51D6" w:rsidP="00C409E7">
      <w:r>
        <w:t>With no further business to discuss, Chairman White adjourned the meeting.</w:t>
      </w:r>
      <w:r w:rsidR="0039389B">
        <w:br/>
      </w:r>
    </w:p>
    <w:p w:rsidR="00DC1E6A" w:rsidRPr="003F41C1" w:rsidRDefault="00DC1E6A" w:rsidP="003F41C1">
      <w:pPr>
        <w:jc w:val="center"/>
        <w:rPr>
          <w:b/>
        </w:rPr>
      </w:pPr>
      <w:r w:rsidRPr="00AC4B30">
        <w:rPr>
          <w:b/>
        </w:rPr>
        <w:t xml:space="preserve">Presentations </w:t>
      </w:r>
    </w:p>
    <w:p w:rsidR="00446500" w:rsidRPr="00BC1BDC" w:rsidRDefault="00446500" w:rsidP="000134F7">
      <w:pPr>
        <w:rPr>
          <w:sz w:val="16"/>
          <w:szCs w:val="16"/>
        </w:rPr>
      </w:pPr>
    </w:p>
    <w:p w:rsidR="00E51BF0" w:rsidRDefault="00DC1E6A" w:rsidP="00DC1E6A">
      <w:pPr>
        <w:rPr>
          <w:b/>
        </w:rPr>
      </w:pPr>
      <w:r>
        <w:rPr>
          <w:b/>
        </w:rPr>
        <w:t>Division 1 Report</w:t>
      </w:r>
      <w:r w:rsidR="0039389B">
        <w:rPr>
          <w:b/>
        </w:rPr>
        <w:br/>
      </w:r>
      <w:r w:rsidR="00E51BF0">
        <w:t>Gretchen Byrum reported on active projects located in Division 1</w:t>
      </w:r>
      <w:r w:rsidR="0039389B">
        <w:t>.</w:t>
      </w:r>
      <w:r w:rsidR="0039389B">
        <w:br/>
      </w:r>
    </w:p>
    <w:p w:rsidR="00DC1E6A" w:rsidRDefault="00DC2C61" w:rsidP="0039389B">
      <w:pPr>
        <w:rPr>
          <w:b/>
        </w:rPr>
      </w:pPr>
      <w:r>
        <w:rPr>
          <w:b/>
        </w:rPr>
        <w:t xml:space="preserve">SPOT 4.0 </w:t>
      </w:r>
      <w:r w:rsidR="00A153DC">
        <w:rPr>
          <w:b/>
        </w:rPr>
        <w:t>Reports</w:t>
      </w:r>
      <w:r w:rsidR="0039389B">
        <w:rPr>
          <w:b/>
        </w:rPr>
        <w:br/>
      </w:r>
      <w:r>
        <w:t xml:space="preserve">Patrick Flanigan </w:t>
      </w:r>
      <w:r w:rsidR="00E51BF0">
        <w:t>gave an update on</w:t>
      </w:r>
      <w:r w:rsidR="00A153DC">
        <w:t xml:space="preserve"> the SPOT 4.0 work group.</w:t>
      </w:r>
      <w:r w:rsidR="0039389B">
        <w:br/>
      </w:r>
    </w:p>
    <w:p w:rsidR="00DC1E6A" w:rsidRDefault="00DC1E6A" w:rsidP="003F41C1">
      <w:pPr>
        <w:jc w:val="center"/>
        <w:rPr>
          <w:b/>
        </w:rPr>
      </w:pPr>
      <w:r w:rsidRPr="00446500">
        <w:rPr>
          <w:b/>
        </w:rPr>
        <w:t>RTAC Meeting</w:t>
      </w:r>
      <w:r>
        <w:rPr>
          <w:b/>
        </w:rPr>
        <w:t xml:space="preserve"> –</w:t>
      </w:r>
      <w:r w:rsidR="00DC2C61">
        <w:rPr>
          <w:b/>
        </w:rPr>
        <w:t>November</w:t>
      </w:r>
      <w:r>
        <w:rPr>
          <w:b/>
        </w:rPr>
        <w:t xml:space="preserve"> 1</w:t>
      </w:r>
      <w:r w:rsidR="00DC2C61">
        <w:rPr>
          <w:b/>
        </w:rPr>
        <w:t>2</w:t>
      </w:r>
      <w:r>
        <w:rPr>
          <w:b/>
        </w:rPr>
        <w:t>, 2014</w:t>
      </w:r>
    </w:p>
    <w:p w:rsidR="00DC1E6A" w:rsidRPr="00446500" w:rsidRDefault="00DC1E6A" w:rsidP="00DC1E6A">
      <w:pPr>
        <w:jc w:val="center"/>
        <w:rPr>
          <w:b/>
        </w:rPr>
      </w:pPr>
      <w:r>
        <w:rPr>
          <w:b/>
        </w:rPr>
        <w:t>1:00 p.m.</w:t>
      </w:r>
    </w:p>
    <w:p w:rsidR="00901ABC" w:rsidRDefault="00AF2831" w:rsidP="00D1379E">
      <w:pPr>
        <w:rPr>
          <w:b/>
        </w:rPr>
      </w:pPr>
      <w:r w:rsidRPr="00AF2831">
        <w:rPr>
          <w:b/>
        </w:rPr>
        <w:t>Call to Order</w:t>
      </w:r>
      <w:r w:rsidR="0039389B">
        <w:rPr>
          <w:b/>
        </w:rPr>
        <w:br/>
      </w:r>
      <w:r w:rsidR="00855E14">
        <w:t xml:space="preserve">The </w:t>
      </w:r>
      <w:r w:rsidR="00DC2C61">
        <w:t>November</w:t>
      </w:r>
      <w:r w:rsidR="00855E14">
        <w:t xml:space="preserve"> 1</w:t>
      </w:r>
      <w:r w:rsidR="00DC2C61">
        <w:t>2</w:t>
      </w:r>
      <w:r w:rsidR="00855E14">
        <w:t xml:space="preserve">, 2014 RTAC meeting held at the Albemarle Commission in Perquimans County was opened and called to order by RTAC </w:t>
      </w:r>
      <w:r w:rsidR="00DC2C61">
        <w:t>Vice-</w:t>
      </w:r>
      <w:r w:rsidR="00855E14">
        <w:t>Chairman L</w:t>
      </w:r>
      <w:r w:rsidR="00DC2C61">
        <w:t>eroy Spivey</w:t>
      </w:r>
      <w:r w:rsidR="00855E14">
        <w:t xml:space="preserve"> at 1:00 p.m.</w:t>
      </w:r>
      <w:r w:rsidR="0039389B">
        <w:br/>
      </w:r>
    </w:p>
    <w:p w:rsidR="00A153DC" w:rsidRDefault="00D1379E" w:rsidP="000134F7">
      <w:r>
        <w:rPr>
          <w:b/>
        </w:rPr>
        <w:t>Conflict of Interest Statement</w:t>
      </w:r>
      <w:r w:rsidR="0039389B">
        <w:rPr>
          <w:b/>
        </w:rPr>
        <w:br/>
      </w:r>
      <w:r w:rsidR="00BF19A4">
        <w:t>Vice</w:t>
      </w:r>
      <w:r w:rsidR="00DC2C61">
        <w:t>-</w:t>
      </w:r>
      <w:r w:rsidRPr="005948CB">
        <w:t xml:space="preserve">Chairman </w:t>
      </w:r>
      <w:r w:rsidR="00BF19A4">
        <w:t>Spivey</w:t>
      </w:r>
      <w:r w:rsidRPr="005948CB">
        <w:t xml:space="preserve"> read a conflict of interest statement</w:t>
      </w:r>
      <w:r>
        <w:t>.</w:t>
      </w:r>
      <w:r w:rsidRPr="005948CB">
        <w:t xml:space="preserve"> </w:t>
      </w:r>
      <w:r>
        <w:t>T</w:t>
      </w:r>
      <w:r w:rsidRPr="005948CB">
        <w:t xml:space="preserve">he committee was polled </w:t>
      </w:r>
      <w:r>
        <w:t xml:space="preserve">and </w:t>
      </w:r>
      <w:r w:rsidRPr="005948CB">
        <w:t>no conflict of interest was noted.</w:t>
      </w:r>
      <w:r w:rsidR="0039389B">
        <w:br/>
      </w:r>
    </w:p>
    <w:p w:rsidR="00A153DC" w:rsidRDefault="00A153DC" w:rsidP="00A153DC">
      <w:r w:rsidRPr="00AF2831">
        <w:rPr>
          <w:b/>
        </w:rPr>
        <w:t>Roll Call</w:t>
      </w:r>
      <w:r w:rsidR="0039389B">
        <w:rPr>
          <w:b/>
        </w:rPr>
        <w:br/>
      </w:r>
      <w:r>
        <w:t xml:space="preserve">The following RTAC members were in attendance: Vice-Chairman Leroy Spivey, Tyrrell County; John Ratzeberger, Town of Nags Head; Jack Shea, Dare County; </w:t>
      </w:r>
      <w:r w:rsidRPr="00901ABC">
        <w:t>W.J. White, Town of Creswell</w:t>
      </w:r>
      <w:r>
        <w:t>; Michael McLain, Camden County</w:t>
      </w:r>
      <w:r w:rsidR="00962B78">
        <w:t>; Vance Aydlett, Currituck County</w:t>
      </w:r>
      <w:r w:rsidR="0039389B">
        <w:br/>
      </w:r>
    </w:p>
    <w:p w:rsidR="00A153DC" w:rsidRDefault="00A153DC" w:rsidP="00A153DC">
      <w:r>
        <w:t xml:space="preserve">It was determined a quorum was not present. </w:t>
      </w:r>
      <w:r w:rsidRPr="00A153DC">
        <w:t>Once it was determined that a quorum could not be reached, the meeting was adjourned with no business being conducted.</w:t>
      </w:r>
    </w:p>
    <w:sectPr w:rsidR="00A153DC" w:rsidSect="0039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0727"/>
    <w:multiLevelType w:val="hybridMultilevel"/>
    <w:tmpl w:val="15C2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E661F"/>
    <w:multiLevelType w:val="hybridMultilevel"/>
    <w:tmpl w:val="165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9"/>
    <w:rsid w:val="00003154"/>
    <w:rsid w:val="000110ED"/>
    <w:rsid w:val="00011373"/>
    <w:rsid w:val="000134F7"/>
    <w:rsid w:val="00020C85"/>
    <w:rsid w:val="00021284"/>
    <w:rsid w:val="000236D0"/>
    <w:rsid w:val="00027927"/>
    <w:rsid w:val="00030A62"/>
    <w:rsid w:val="00032F01"/>
    <w:rsid w:val="0003445C"/>
    <w:rsid w:val="000359E8"/>
    <w:rsid w:val="000378EA"/>
    <w:rsid w:val="00050342"/>
    <w:rsid w:val="0005274D"/>
    <w:rsid w:val="000616EE"/>
    <w:rsid w:val="00063F12"/>
    <w:rsid w:val="00065035"/>
    <w:rsid w:val="0006702D"/>
    <w:rsid w:val="00076B12"/>
    <w:rsid w:val="000823C8"/>
    <w:rsid w:val="000848F0"/>
    <w:rsid w:val="0008600E"/>
    <w:rsid w:val="00086566"/>
    <w:rsid w:val="000906B6"/>
    <w:rsid w:val="000A0C1D"/>
    <w:rsid w:val="000A3E4C"/>
    <w:rsid w:val="000A4160"/>
    <w:rsid w:val="000B0DC9"/>
    <w:rsid w:val="000C02D0"/>
    <w:rsid w:val="000C372F"/>
    <w:rsid w:val="000D4FA4"/>
    <w:rsid w:val="000E07A5"/>
    <w:rsid w:val="000E19CA"/>
    <w:rsid w:val="000E41BC"/>
    <w:rsid w:val="000E5E8D"/>
    <w:rsid w:val="000E75A5"/>
    <w:rsid w:val="000E7F66"/>
    <w:rsid w:val="000F0934"/>
    <w:rsid w:val="000F4149"/>
    <w:rsid w:val="000F5450"/>
    <w:rsid w:val="00106EC5"/>
    <w:rsid w:val="001105E6"/>
    <w:rsid w:val="00114424"/>
    <w:rsid w:val="00123C25"/>
    <w:rsid w:val="00124588"/>
    <w:rsid w:val="00124CC3"/>
    <w:rsid w:val="001253DF"/>
    <w:rsid w:val="00127B8F"/>
    <w:rsid w:val="001308D8"/>
    <w:rsid w:val="00130FEE"/>
    <w:rsid w:val="00131804"/>
    <w:rsid w:val="00132177"/>
    <w:rsid w:val="00132B45"/>
    <w:rsid w:val="001408C3"/>
    <w:rsid w:val="001435AF"/>
    <w:rsid w:val="001436B6"/>
    <w:rsid w:val="001561AF"/>
    <w:rsid w:val="0016024F"/>
    <w:rsid w:val="00162C93"/>
    <w:rsid w:val="001632F7"/>
    <w:rsid w:val="001640CE"/>
    <w:rsid w:val="00167ECC"/>
    <w:rsid w:val="00170340"/>
    <w:rsid w:val="001727DD"/>
    <w:rsid w:val="00180B92"/>
    <w:rsid w:val="001810B4"/>
    <w:rsid w:val="001965C4"/>
    <w:rsid w:val="00196750"/>
    <w:rsid w:val="001A3501"/>
    <w:rsid w:val="001A5C22"/>
    <w:rsid w:val="001A710E"/>
    <w:rsid w:val="001B078B"/>
    <w:rsid w:val="001B2773"/>
    <w:rsid w:val="001B66F2"/>
    <w:rsid w:val="001B7B2C"/>
    <w:rsid w:val="001C0B91"/>
    <w:rsid w:val="001C1A69"/>
    <w:rsid w:val="001C29E5"/>
    <w:rsid w:val="001C3212"/>
    <w:rsid w:val="001D168D"/>
    <w:rsid w:val="001D4189"/>
    <w:rsid w:val="001E1CAA"/>
    <w:rsid w:val="001E37E1"/>
    <w:rsid w:val="001E6BD4"/>
    <w:rsid w:val="001F0F61"/>
    <w:rsid w:val="001F1572"/>
    <w:rsid w:val="001F171F"/>
    <w:rsid w:val="001F2CD1"/>
    <w:rsid w:val="001F58D7"/>
    <w:rsid w:val="001F5A1B"/>
    <w:rsid w:val="001F7A92"/>
    <w:rsid w:val="00202A6E"/>
    <w:rsid w:val="00210658"/>
    <w:rsid w:val="002125FA"/>
    <w:rsid w:val="00213E82"/>
    <w:rsid w:val="00214068"/>
    <w:rsid w:val="00214548"/>
    <w:rsid w:val="0021579E"/>
    <w:rsid w:val="0022018B"/>
    <w:rsid w:val="00221457"/>
    <w:rsid w:val="002225CD"/>
    <w:rsid w:val="00224277"/>
    <w:rsid w:val="00224967"/>
    <w:rsid w:val="0023132B"/>
    <w:rsid w:val="0023278E"/>
    <w:rsid w:val="0023670B"/>
    <w:rsid w:val="00241F2E"/>
    <w:rsid w:val="00245135"/>
    <w:rsid w:val="00250443"/>
    <w:rsid w:val="00250491"/>
    <w:rsid w:val="00250DAD"/>
    <w:rsid w:val="0025137A"/>
    <w:rsid w:val="00256456"/>
    <w:rsid w:val="00267388"/>
    <w:rsid w:val="00270123"/>
    <w:rsid w:val="00272470"/>
    <w:rsid w:val="00273B99"/>
    <w:rsid w:val="0028165E"/>
    <w:rsid w:val="002827C5"/>
    <w:rsid w:val="0028566F"/>
    <w:rsid w:val="00293A45"/>
    <w:rsid w:val="002952C9"/>
    <w:rsid w:val="0029606F"/>
    <w:rsid w:val="002A04EF"/>
    <w:rsid w:val="002A2316"/>
    <w:rsid w:val="002A3B2E"/>
    <w:rsid w:val="002B2185"/>
    <w:rsid w:val="002B301A"/>
    <w:rsid w:val="002B6093"/>
    <w:rsid w:val="002B7121"/>
    <w:rsid w:val="002C0D96"/>
    <w:rsid w:val="002C1B39"/>
    <w:rsid w:val="002C670C"/>
    <w:rsid w:val="002D1B2C"/>
    <w:rsid w:val="002D256B"/>
    <w:rsid w:val="002D382E"/>
    <w:rsid w:val="002D54FC"/>
    <w:rsid w:val="002D6D92"/>
    <w:rsid w:val="002E05D6"/>
    <w:rsid w:val="002E2440"/>
    <w:rsid w:val="002E2FD8"/>
    <w:rsid w:val="002E57F4"/>
    <w:rsid w:val="002E716E"/>
    <w:rsid w:val="002E71DD"/>
    <w:rsid w:val="002F2340"/>
    <w:rsid w:val="002F3526"/>
    <w:rsid w:val="002F7906"/>
    <w:rsid w:val="00303E59"/>
    <w:rsid w:val="003154AB"/>
    <w:rsid w:val="003174B2"/>
    <w:rsid w:val="00322ED0"/>
    <w:rsid w:val="00324BDE"/>
    <w:rsid w:val="00327943"/>
    <w:rsid w:val="0033275F"/>
    <w:rsid w:val="0033300D"/>
    <w:rsid w:val="003337B0"/>
    <w:rsid w:val="00336D2D"/>
    <w:rsid w:val="0034093A"/>
    <w:rsid w:val="00345A1E"/>
    <w:rsid w:val="00354810"/>
    <w:rsid w:val="00354A70"/>
    <w:rsid w:val="0035558C"/>
    <w:rsid w:val="00360B21"/>
    <w:rsid w:val="00363120"/>
    <w:rsid w:val="0036488A"/>
    <w:rsid w:val="00364E3C"/>
    <w:rsid w:val="00365045"/>
    <w:rsid w:val="00377DD4"/>
    <w:rsid w:val="003849FF"/>
    <w:rsid w:val="00385CE2"/>
    <w:rsid w:val="0039389B"/>
    <w:rsid w:val="00395863"/>
    <w:rsid w:val="00396D24"/>
    <w:rsid w:val="003A06AA"/>
    <w:rsid w:val="003A19F6"/>
    <w:rsid w:val="003A2E5E"/>
    <w:rsid w:val="003A7A7F"/>
    <w:rsid w:val="003B0244"/>
    <w:rsid w:val="003B4750"/>
    <w:rsid w:val="003C0BF4"/>
    <w:rsid w:val="003D0437"/>
    <w:rsid w:val="003D6E30"/>
    <w:rsid w:val="003E2F92"/>
    <w:rsid w:val="003E3F5B"/>
    <w:rsid w:val="003E696F"/>
    <w:rsid w:val="003E78F9"/>
    <w:rsid w:val="003F1991"/>
    <w:rsid w:val="003F41C1"/>
    <w:rsid w:val="003F47F1"/>
    <w:rsid w:val="003F74D1"/>
    <w:rsid w:val="00403F4B"/>
    <w:rsid w:val="0042026E"/>
    <w:rsid w:val="004224BD"/>
    <w:rsid w:val="0042712E"/>
    <w:rsid w:val="00427A0A"/>
    <w:rsid w:val="00427B44"/>
    <w:rsid w:val="0043025E"/>
    <w:rsid w:val="0043279F"/>
    <w:rsid w:val="00435911"/>
    <w:rsid w:val="00441D49"/>
    <w:rsid w:val="00446500"/>
    <w:rsid w:val="004508DC"/>
    <w:rsid w:val="00451A4C"/>
    <w:rsid w:val="00451D62"/>
    <w:rsid w:val="00454FD2"/>
    <w:rsid w:val="004608AF"/>
    <w:rsid w:val="00466E95"/>
    <w:rsid w:val="004701B6"/>
    <w:rsid w:val="00470D2A"/>
    <w:rsid w:val="00471BDD"/>
    <w:rsid w:val="00471BF8"/>
    <w:rsid w:val="0047233F"/>
    <w:rsid w:val="00473DC8"/>
    <w:rsid w:val="0048110C"/>
    <w:rsid w:val="004824F8"/>
    <w:rsid w:val="004826D9"/>
    <w:rsid w:val="00485CEB"/>
    <w:rsid w:val="0049194B"/>
    <w:rsid w:val="00492DAC"/>
    <w:rsid w:val="00492F9D"/>
    <w:rsid w:val="0049370C"/>
    <w:rsid w:val="00494296"/>
    <w:rsid w:val="00497F8F"/>
    <w:rsid w:val="004A094F"/>
    <w:rsid w:val="004A291D"/>
    <w:rsid w:val="004A2C51"/>
    <w:rsid w:val="004A2FE2"/>
    <w:rsid w:val="004B12F2"/>
    <w:rsid w:val="004B64A0"/>
    <w:rsid w:val="004C1D49"/>
    <w:rsid w:val="004C3439"/>
    <w:rsid w:val="004C7553"/>
    <w:rsid w:val="004D0FFD"/>
    <w:rsid w:val="004D2BD8"/>
    <w:rsid w:val="004D2E4F"/>
    <w:rsid w:val="004D429D"/>
    <w:rsid w:val="004E5EA2"/>
    <w:rsid w:val="004F07F8"/>
    <w:rsid w:val="004F3B37"/>
    <w:rsid w:val="004F4A3D"/>
    <w:rsid w:val="005032A4"/>
    <w:rsid w:val="00507F73"/>
    <w:rsid w:val="00510469"/>
    <w:rsid w:val="0051354A"/>
    <w:rsid w:val="00521708"/>
    <w:rsid w:val="00522E73"/>
    <w:rsid w:val="00525FCA"/>
    <w:rsid w:val="0053363F"/>
    <w:rsid w:val="00535A73"/>
    <w:rsid w:val="00547AAE"/>
    <w:rsid w:val="00552EFF"/>
    <w:rsid w:val="00556759"/>
    <w:rsid w:val="00557D70"/>
    <w:rsid w:val="00561A9E"/>
    <w:rsid w:val="00567FC3"/>
    <w:rsid w:val="005713CE"/>
    <w:rsid w:val="005721FA"/>
    <w:rsid w:val="00576555"/>
    <w:rsid w:val="005767ED"/>
    <w:rsid w:val="00582751"/>
    <w:rsid w:val="005837AB"/>
    <w:rsid w:val="00584FA3"/>
    <w:rsid w:val="00587EAB"/>
    <w:rsid w:val="0059426F"/>
    <w:rsid w:val="0059473D"/>
    <w:rsid w:val="005948CB"/>
    <w:rsid w:val="005A3EEF"/>
    <w:rsid w:val="005B08DC"/>
    <w:rsid w:val="005B10CF"/>
    <w:rsid w:val="005B34C5"/>
    <w:rsid w:val="005B4F26"/>
    <w:rsid w:val="005B6527"/>
    <w:rsid w:val="005C5063"/>
    <w:rsid w:val="005C5C83"/>
    <w:rsid w:val="005C6D22"/>
    <w:rsid w:val="005E13A1"/>
    <w:rsid w:val="005E1C08"/>
    <w:rsid w:val="005E20A8"/>
    <w:rsid w:val="005E22C8"/>
    <w:rsid w:val="005E4B7D"/>
    <w:rsid w:val="005F1E1E"/>
    <w:rsid w:val="005F74B5"/>
    <w:rsid w:val="00602FA4"/>
    <w:rsid w:val="00603013"/>
    <w:rsid w:val="0060719B"/>
    <w:rsid w:val="006074E8"/>
    <w:rsid w:val="00613FC6"/>
    <w:rsid w:val="00615977"/>
    <w:rsid w:val="00626E31"/>
    <w:rsid w:val="00635F69"/>
    <w:rsid w:val="00637485"/>
    <w:rsid w:val="00646AC5"/>
    <w:rsid w:val="00647779"/>
    <w:rsid w:val="0065252D"/>
    <w:rsid w:val="00653FF8"/>
    <w:rsid w:val="00680438"/>
    <w:rsid w:val="00686917"/>
    <w:rsid w:val="0069188E"/>
    <w:rsid w:val="00694F52"/>
    <w:rsid w:val="006A28AC"/>
    <w:rsid w:val="006A51D6"/>
    <w:rsid w:val="006B09C7"/>
    <w:rsid w:val="006B09D8"/>
    <w:rsid w:val="006B20BD"/>
    <w:rsid w:val="006B3C93"/>
    <w:rsid w:val="006B4358"/>
    <w:rsid w:val="006B5265"/>
    <w:rsid w:val="006C028B"/>
    <w:rsid w:val="006C1AB0"/>
    <w:rsid w:val="006C7585"/>
    <w:rsid w:val="006C7918"/>
    <w:rsid w:val="006D0080"/>
    <w:rsid w:val="006D0B30"/>
    <w:rsid w:val="006D23E9"/>
    <w:rsid w:val="006D2C6D"/>
    <w:rsid w:val="006D57FC"/>
    <w:rsid w:val="006D5F91"/>
    <w:rsid w:val="006D7319"/>
    <w:rsid w:val="006E6093"/>
    <w:rsid w:val="006E67F6"/>
    <w:rsid w:val="006F1392"/>
    <w:rsid w:val="006F20E3"/>
    <w:rsid w:val="006F2463"/>
    <w:rsid w:val="006F3049"/>
    <w:rsid w:val="006F630F"/>
    <w:rsid w:val="006F7917"/>
    <w:rsid w:val="00701FE0"/>
    <w:rsid w:val="00706157"/>
    <w:rsid w:val="0070748F"/>
    <w:rsid w:val="00710031"/>
    <w:rsid w:val="0071207B"/>
    <w:rsid w:val="00712EDD"/>
    <w:rsid w:val="00717C35"/>
    <w:rsid w:val="00724E64"/>
    <w:rsid w:val="00733C55"/>
    <w:rsid w:val="0073599D"/>
    <w:rsid w:val="00741A56"/>
    <w:rsid w:val="00750D64"/>
    <w:rsid w:val="007518F9"/>
    <w:rsid w:val="007575AD"/>
    <w:rsid w:val="00765F2D"/>
    <w:rsid w:val="00773309"/>
    <w:rsid w:val="00774088"/>
    <w:rsid w:val="00776558"/>
    <w:rsid w:val="007816B5"/>
    <w:rsid w:val="0078301F"/>
    <w:rsid w:val="00784AF8"/>
    <w:rsid w:val="0078670B"/>
    <w:rsid w:val="00791E17"/>
    <w:rsid w:val="00792CF0"/>
    <w:rsid w:val="00793457"/>
    <w:rsid w:val="007940B7"/>
    <w:rsid w:val="0079676D"/>
    <w:rsid w:val="007A241A"/>
    <w:rsid w:val="007A3426"/>
    <w:rsid w:val="007B175E"/>
    <w:rsid w:val="007B616F"/>
    <w:rsid w:val="007C705A"/>
    <w:rsid w:val="007C7D1D"/>
    <w:rsid w:val="007D5A94"/>
    <w:rsid w:val="007E3918"/>
    <w:rsid w:val="007E46F8"/>
    <w:rsid w:val="007F2820"/>
    <w:rsid w:val="008003B5"/>
    <w:rsid w:val="00803DB5"/>
    <w:rsid w:val="00806427"/>
    <w:rsid w:val="00812AED"/>
    <w:rsid w:val="00815B21"/>
    <w:rsid w:val="008208A3"/>
    <w:rsid w:val="00820E2A"/>
    <w:rsid w:val="008269DB"/>
    <w:rsid w:val="00832799"/>
    <w:rsid w:val="0083706C"/>
    <w:rsid w:val="00846720"/>
    <w:rsid w:val="008478C5"/>
    <w:rsid w:val="00851548"/>
    <w:rsid w:val="00855DAA"/>
    <w:rsid w:val="00855E14"/>
    <w:rsid w:val="00860E6C"/>
    <w:rsid w:val="00863640"/>
    <w:rsid w:val="00863D99"/>
    <w:rsid w:val="00864418"/>
    <w:rsid w:val="00875688"/>
    <w:rsid w:val="00882148"/>
    <w:rsid w:val="0089228A"/>
    <w:rsid w:val="00893F07"/>
    <w:rsid w:val="00894681"/>
    <w:rsid w:val="008A0300"/>
    <w:rsid w:val="008A6B9C"/>
    <w:rsid w:val="008B0071"/>
    <w:rsid w:val="008B28BA"/>
    <w:rsid w:val="008B68FA"/>
    <w:rsid w:val="008B76E2"/>
    <w:rsid w:val="008C7022"/>
    <w:rsid w:val="008C726E"/>
    <w:rsid w:val="008D1353"/>
    <w:rsid w:val="008D2950"/>
    <w:rsid w:val="008D46AE"/>
    <w:rsid w:val="008E4DAE"/>
    <w:rsid w:val="008E4DD4"/>
    <w:rsid w:val="008E6F4D"/>
    <w:rsid w:val="008F291E"/>
    <w:rsid w:val="008F36C6"/>
    <w:rsid w:val="008F42B0"/>
    <w:rsid w:val="009010A1"/>
    <w:rsid w:val="00901ABC"/>
    <w:rsid w:val="009048CE"/>
    <w:rsid w:val="009062D0"/>
    <w:rsid w:val="00906304"/>
    <w:rsid w:val="009111B6"/>
    <w:rsid w:val="00922C9F"/>
    <w:rsid w:val="00926C52"/>
    <w:rsid w:val="00933F48"/>
    <w:rsid w:val="00935CA4"/>
    <w:rsid w:val="00936864"/>
    <w:rsid w:val="00937725"/>
    <w:rsid w:val="0095083C"/>
    <w:rsid w:val="009534E8"/>
    <w:rsid w:val="0095390D"/>
    <w:rsid w:val="00960E54"/>
    <w:rsid w:val="00961248"/>
    <w:rsid w:val="00961317"/>
    <w:rsid w:val="009617AC"/>
    <w:rsid w:val="00962B78"/>
    <w:rsid w:val="00971AB4"/>
    <w:rsid w:val="009731CC"/>
    <w:rsid w:val="009856CD"/>
    <w:rsid w:val="00987226"/>
    <w:rsid w:val="00987423"/>
    <w:rsid w:val="00990BF2"/>
    <w:rsid w:val="00992355"/>
    <w:rsid w:val="00997953"/>
    <w:rsid w:val="009A0885"/>
    <w:rsid w:val="009A226B"/>
    <w:rsid w:val="009A493E"/>
    <w:rsid w:val="009A5052"/>
    <w:rsid w:val="009B0086"/>
    <w:rsid w:val="009B65F5"/>
    <w:rsid w:val="009C1FDC"/>
    <w:rsid w:val="009C2DA6"/>
    <w:rsid w:val="009C7920"/>
    <w:rsid w:val="009C792B"/>
    <w:rsid w:val="009D2E57"/>
    <w:rsid w:val="009D332F"/>
    <w:rsid w:val="009D3B85"/>
    <w:rsid w:val="009D64FE"/>
    <w:rsid w:val="009D7B07"/>
    <w:rsid w:val="009E2863"/>
    <w:rsid w:val="009E751F"/>
    <w:rsid w:val="009F747F"/>
    <w:rsid w:val="00A04DC4"/>
    <w:rsid w:val="00A10FBB"/>
    <w:rsid w:val="00A14A56"/>
    <w:rsid w:val="00A153DC"/>
    <w:rsid w:val="00A15994"/>
    <w:rsid w:val="00A25ACD"/>
    <w:rsid w:val="00A266FF"/>
    <w:rsid w:val="00A31ED5"/>
    <w:rsid w:val="00A35609"/>
    <w:rsid w:val="00A35BE7"/>
    <w:rsid w:val="00A37FC3"/>
    <w:rsid w:val="00A40078"/>
    <w:rsid w:val="00A40CD5"/>
    <w:rsid w:val="00A447FA"/>
    <w:rsid w:val="00A448E6"/>
    <w:rsid w:val="00A46F39"/>
    <w:rsid w:val="00A515D1"/>
    <w:rsid w:val="00A538EA"/>
    <w:rsid w:val="00A54AD3"/>
    <w:rsid w:val="00A55A48"/>
    <w:rsid w:val="00A57882"/>
    <w:rsid w:val="00A61EBF"/>
    <w:rsid w:val="00A638AC"/>
    <w:rsid w:val="00A66B96"/>
    <w:rsid w:val="00A67DB4"/>
    <w:rsid w:val="00A77486"/>
    <w:rsid w:val="00A77F9B"/>
    <w:rsid w:val="00A83B0C"/>
    <w:rsid w:val="00A8459C"/>
    <w:rsid w:val="00A85EFA"/>
    <w:rsid w:val="00A860CD"/>
    <w:rsid w:val="00A906E2"/>
    <w:rsid w:val="00A97928"/>
    <w:rsid w:val="00A97FD9"/>
    <w:rsid w:val="00AA056F"/>
    <w:rsid w:val="00AA23A0"/>
    <w:rsid w:val="00AA59CF"/>
    <w:rsid w:val="00AA6B65"/>
    <w:rsid w:val="00AB05C7"/>
    <w:rsid w:val="00AB4E7F"/>
    <w:rsid w:val="00AB7282"/>
    <w:rsid w:val="00AB782C"/>
    <w:rsid w:val="00AC3BEF"/>
    <w:rsid w:val="00AC4B30"/>
    <w:rsid w:val="00AD0704"/>
    <w:rsid w:val="00AD0B1C"/>
    <w:rsid w:val="00AD77FF"/>
    <w:rsid w:val="00AD79B3"/>
    <w:rsid w:val="00AF1313"/>
    <w:rsid w:val="00AF2831"/>
    <w:rsid w:val="00AF71FE"/>
    <w:rsid w:val="00B06B67"/>
    <w:rsid w:val="00B101E6"/>
    <w:rsid w:val="00B104FA"/>
    <w:rsid w:val="00B144D7"/>
    <w:rsid w:val="00B14FBC"/>
    <w:rsid w:val="00B20712"/>
    <w:rsid w:val="00B22E9A"/>
    <w:rsid w:val="00B2444A"/>
    <w:rsid w:val="00B32BB9"/>
    <w:rsid w:val="00B33F64"/>
    <w:rsid w:val="00B35091"/>
    <w:rsid w:val="00B4026A"/>
    <w:rsid w:val="00B405DA"/>
    <w:rsid w:val="00B40B21"/>
    <w:rsid w:val="00B446F2"/>
    <w:rsid w:val="00B4518C"/>
    <w:rsid w:val="00B4689E"/>
    <w:rsid w:val="00B50AC1"/>
    <w:rsid w:val="00B525A2"/>
    <w:rsid w:val="00B5483D"/>
    <w:rsid w:val="00B5797A"/>
    <w:rsid w:val="00B711AC"/>
    <w:rsid w:val="00B769E5"/>
    <w:rsid w:val="00B80CF5"/>
    <w:rsid w:val="00B81339"/>
    <w:rsid w:val="00B85601"/>
    <w:rsid w:val="00B91198"/>
    <w:rsid w:val="00B92BF1"/>
    <w:rsid w:val="00B9412E"/>
    <w:rsid w:val="00B9572E"/>
    <w:rsid w:val="00BA2787"/>
    <w:rsid w:val="00BA4566"/>
    <w:rsid w:val="00BA6B3E"/>
    <w:rsid w:val="00BB02E5"/>
    <w:rsid w:val="00BB075D"/>
    <w:rsid w:val="00BB571B"/>
    <w:rsid w:val="00BB6578"/>
    <w:rsid w:val="00BC1BDC"/>
    <w:rsid w:val="00BC6B81"/>
    <w:rsid w:val="00BC7CA1"/>
    <w:rsid w:val="00BD35CB"/>
    <w:rsid w:val="00BD4002"/>
    <w:rsid w:val="00BD4391"/>
    <w:rsid w:val="00BE0495"/>
    <w:rsid w:val="00BE1BD4"/>
    <w:rsid w:val="00BE2E94"/>
    <w:rsid w:val="00BE329A"/>
    <w:rsid w:val="00BE64C2"/>
    <w:rsid w:val="00BF19A4"/>
    <w:rsid w:val="00C01736"/>
    <w:rsid w:val="00C04699"/>
    <w:rsid w:val="00C11BC9"/>
    <w:rsid w:val="00C17FFA"/>
    <w:rsid w:val="00C23845"/>
    <w:rsid w:val="00C2612C"/>
    <w:rsid w:val="00C34BC2"/>
    <w:rsid w:val="00C409E7"/>
    <w:rsid w:val="00C44267"/>
    <w:rsid w:val="00C4684E"/>
    <w:rsid w:val="00C50AF9"/>
    <w:rsid w:val="00C56683"/>
    <w:rsid w:val="00C5767D"/>
    <w:rsid w:val="00C57D77"/>
    <w:rsid w:val="00C60213"/>
    <w:rsid w:val="00C63461"/>
    <w:rsid w:val="00C64575"/>
    <w:rsid w:val="00C64B28"/>
    <w:rsid w:val="00C6732C"/>
    <w:rsid w:val="00C6775C"/>
    <w:rsid w:val="00C711DA"/>
    <w:rsid w:val="00C8116A"/>
    <w:rsid w:val="00C824A9"/>
    <w:rsid w:val="00C87CFB"/>
    <w:rsid w:val="00C90D39"/>
    <w:rsid w:val="00C91CBA"/>
    <w:rsid w:val="00C92830"/>
    <w:rsid w:val="00C97C6D"/>
    <w:rsid w:val="00CA0E17"/>
    <w:rsid w:val="00CA478F"/>
    <w:rsid w:val="00CB2A37"/>
    <w:rsid w:val="00CB31C5"/>
    <w:rsid w:val="00CB5D1F"/>
    <w:rsid w:val="00CC35A3"/>
    <w:rsid w:val="00CC45A5"/>
    <w:rsid w:val="00CD704F"/>
    <w:rsid w:val="00CE3FB3"/>
    <w:rsid w:val="00CE55C5"/>
    <w:rsid w:val="00CE689F"/>
    <w:rsid w:val="00CF1984"/>
    <w:rsid w:val="00CF2B5D"/>
    <w:rsid w:val="00CF7F5D"/>
    <w:rsid w:val="00D0421B"/>
    <w:rsid w:val="00D06E62"/>
    <w:rsid w:val="00D07793"/>
    <w:rsid w:val="00D1379E"/>
    <w:rsid w:val="00D20056"/>
    <w:rsid w:val="00D217C6"/>
    <w:rsid w:val="00D2634A"/>
    <w:rsid w:val="00D27051"/>
    <w:rsid w:val="00D33D67"/>
    <w:rsid w:val="00D35A84"/>
    <w:rsid w:val="00D36D9C"/>
    <w:rsid w:val="00D379F9"/>
    <w:rsid w:val="00D446A0"/>
    <w:rsid w:val="00D564F7"/>
    <w:rsid w:val="00D5680F"/>
    <w:rsid w:val="00D57EC0"/>
    <w:rsid w:val="00D63AED"/>
    <w:rsid w:val="00D667CA"/>
    <w:rsid w:val="00D66B28"/>
    <w:rsid w:val="00D677FE"/>
    <w:rsid w:val="00D73671"/>
    <w:rsid w:val="00D8166A"/>
    <w:rsid w:val="00D82C87"/>
    <w:rsid w:val="00D83620"/>
    <w:rsid w:val="00D94AE7"/>
    <w:rsid w:val="00D94BF3"/>
    <w:rsid w:val="00D94EF7"/>
    <w:rsid w:val="00D96675"/>
    <w:rsid w:val="00DA7A19"/>
    <w:rsid w:val="00DB0E73"/>
    <w:rsid w:val="00DB1DC6"/>
    <w:rsid w:val="00DB2C3C"/>
    <w:rsid w:val="00DB6B23"/>
    <w:rsid w:val="00DC1E6A"/>
    <w:rsid w:val="00DC2C61"/>
    <w:rsid w:val="00DD145C"/>
    <w:rsid w:val="00DD373D"/>
    <w:rsid w:val="00DE06EE"/>
    <w:rsid w:val="00DE135E"/>
    <w:rsid w:val="00DE3325"/>
    <w:rsid w:val="00DE47AF"/>
    <w:rsid w:val="00DF515F"/>
    <w:rsid w:val="00DF5AED"/>
    <w:rsid w:val="00DF5DAA"/>
    <w:rsid w:val="00DF6A01"/>
    <w:rsid w:val="00E0501D"/>
    <w:rsid w:val="00E05132"/>
    <w:rsid w:val="00E10548"/>
    <w:rsid w:val="00E10A83"/>
    <w:rsid w:val="00E10CD8"/>
    <w:rsid w:val="00E12752"/>
    <w:rsid w:val="00E33648"/>
    <w:rsid w:val="00E37C38"/>
    <w:rsid w:val="00E41665"/>
    <w:rsid w:val="00E41A4C"/>
    <w:rsid w:val="00E44672"/>
    <w:rsid w:val="00E4799D"/>
    <w:rsid w:val="00E50E74"/>
    <w:rsid w:val="00E51BF0"/>
    <w:rsid w:val="00E53CAB"/>
    <w:rsid w:val="00E604F0"/>
    <w:rsid w:val="00E647AF"/>
    <w:rsid w:val="00E65947"/>
    <w:rsid w:val="00E66FFC"/>
    <w:rsid w:val="00E74139"/>
    <w:rsid w:val="00E75F2F"/>
    <w:rsid w:val="00E77B94"/>
    <w:rsid w:val="00E8450A"/>
    <w:rsid w:val="00E859B3"/>
    <w:rsid w:val="00E87D1E"/>
    <w:rsid w:val="00E92A82"/>
    <w:rsid w:val="00E93782"/>
    <w:rsid w:val="00E94B00"/>
    <w:rsid w:val="00EA1789"/>
    <w:rsid w:val="00EA5394"/>
    <w:rsid w:val="00EC5403"/>
    <w:rsid w:val="00ED0732"/>
    <w:rsid w:val="00ED3818"/>
    <w:rsid w:val="00ED413B"/>
    <w:rsid w:val="00ED4742"/>
    <w:rsid w:val="00F016C9"/>
    <w:rsid w:val="00F067CE"/>
    <w:rsid w:val="00F07C6D"/>
    <w:rsid w:val="00F15E0D"/>
    <w:rsid w:val="00F20820"/>
    <w:rsid w:val="00F241A5"/>
    <w:rsid w:val="00F2481B"/>
    <w:rsid w:val="00F2574F"/>
    <w:rsid w:val="00F26740"/>
    <w:rsid w:val="00F35A1E"/>
    <w:rsid w:val="00F35EC3"/>
    <w:rsid w:val="00F37C52"/>
    <w:rsid w:val="00F40EAA"/>
    <w:rsid w:val="00F42BE8"/>
    <w:rsid w:val="00F44B32"/>
    <w:rsid w:val="00F44BF6"/>
    <w:rsid w:val="00F53144"/>
    <w:rsid w:val="00F53B6B"/>
    <w:rsid w:val="00F57C54"/>
    <w:rsid w:val="00F63AF4"/>
    <w:rsid w:val="00F63CA1"/>
    <w:rsid w:val="00F644A1"/>
    <w:rsid w:val="00F6673B"/>
    <w:rsid w:val="00F70767"/>
    <w:rsid w:val="00F71C4E"/>
    <w:rsid w:val="00F74581"/>
    <w:rsid w:val="00F75E4F"/>
    <w:rsid w:val="00F77A85"/>
    <w:rsid w:val="00F815F3"/>
    <w:rsid w:val="00F81CE1"/>
    <w:rsid w:val="00F823D5"/>
    <w:rsid w:val="00F83D94"/>
    <w:rsid w:val="00F91303"/>
    <w:rsid w:val="00F93692"/>
    <w:rsid w:val="00FA0105"/>
    <w:rsid w:val="00FA7A90"/>
    <w:rsid w:val="00FB17D5"/>
    <w:rsid w:val="00FC0825"/>
    <w:rsid w:val="00FC1A6B"/>
    <w:rsid w:val="00FC64A1"/>
    <w:rsid w:val="00FD0681"/>
    <w:rsid w:val="00FD192A"/>
    <w:rsid w:val="00FD39E0"/>
    <w:rsid w:val="00FD5A75"/>
    <w:rsid w:val="00FD62A9"/>
    <w:rsid w:val="00FE0F7E"/>
    <w:rsid w:val="00FE1743"/>
    <w:rsid w:val="00FE3B9D"/>
    <w:rsid w:val="00FF2BD2"/>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A60B5-BB32-47FF-82F0-4545D8AB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950"/>
    <w:pPr>
      <w:ind w:left="720"/>
      <w:contextualSpacing/>
    </w:pPr>
  </w:style>
  <w:style w:type="paragraph" w:styleId="BalloonText">
    <w:name w:val="Balloon Text"/>
    <w:basedOn w:val="Normal"/>
    <w:link w:val="BalloonTextChar"/>
    <w:uiPriority w:val="99"/>
    <w:semiHidden/>
    <w:unhideWhenUsed/>
    <w:rsid w:val="00C6775C"/>
    <w:rPr>
      <w:rFonts w:ascii="Tahoma" w:hAnsi="Tahoma" w:cs="Tahoma"/>
      <w:sz w:val="16"/>
      <w:szCs w:val="16"/>
    </w:rPr>
  </w:style>
  <w:style w:type="character" w:customStyle="1" w:styleId="BalloonTextChar">
    <w:name w:val="Balloon Text Char"/>
    <w:basedOn w:val="DefaultParagraphFont"/>
    <w:link w:val="BalloonText"/>
    <w:uiPriority w:val="99"/>
    <w:semiHidden/>
    <w:rsid w:val="00C6775C"/>
    <w:rPr>
      <w:rFonts w:ascii="Tahoma" w:hAnsi="Tahoma" w:cs="Tahoma"/>
      <w:sz w:val="16"/>
      <w:szCs w:val="16"/>
    </w:rPr>
  </w:style>
  <w:style w:type="character" w:customStyle="1" w:styleId="apple-converted-space">
    <w:name w:val="apple-converted-space"/>
    <w:basedOn w:val="DefaultParagraphFont"/>
    <w:rsid w:val="00A1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ga.state.nc.us/gascripts/Committees/Committees.asp?sAction=ViewCommittee&amp;sActionDetails=Non-Standing_4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78EC-EA5A-4B0B-959B-8BC38991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Angela Welsh</cp:lastModifiedBy>
  <cp:revision>2</cp:revision>
  <cp:lastPrinted>2014-11-18T20:17:00Z</cp:lastPrinted>
  <dcterms:created xsi:type="dcterms:W3CDTF">2015-01-23T15:26:00Z</dcterms:created>
  <dcterms:modified xsi:type="dcterms:W3CDTF">2015-01-23T15:26:00Z</dcterms:modified>
</cp:coreProperties>
</file>